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t>ОБРАЗЕЦ ЗАПОЛНЕНИЯ ЗАЯВЛЕНИЯ ЮЛ, подписывает РУКОВОДИТЕЛЬ</w:t>
      </w:r>
    </w:p>
    <w:p w14:paraId="02000000">
      <w:pPr>
        <w:pStyle w:val="Style_1"/>
        <w:ind/>
        <w:jc w:val="center"/>
      </w:pPr>
      <w:r>
        <w:t xml:space="preserve">Заменить выделенное жирным шрифтом, </w:t>
      </w:r>
      <w:r>
        <w:br/>
      </w:r>
      <w:r>
        <w:t>Заполнить/подписать выделенное красным. Не забудьте убрать выделение цветом перед тем, как распечатывать заявление.</w:t>
      </w:r>
    </w:p>
    <w:p w14:paraId="03000000">
      <w:pPr>
        <w:pStyle w:val="Style_1"/>
        <w:ind/>
        <w:jc w:val="center"/>
      </w:pPr>
    </w:p>
    <w:p w14:paraId="04000000">
      <w:pPr>
        <w:pStyle w:val="Style_1"/>
        <w:ind/>
        <w:jc w:val="both"/>
      </w:pPr>
    </w:p>
    <w:p w14:paraId="05000000">
      <w:pPr>
        <w:pStyle w:val="Style_1"/>
        <w:ind/>
        <w:jc w:val="both"/>
      </w:pPr>
    </w:p>
    <w:p w14:paraId="06000000">
      <w:pPr>
        <w:pStyle w:val="Style_1"/>
        <w:ind/>
        <w:jc w:val="both"/>
      </w:pPr>
      <w:r>
        <w:t xml:space="preserve">                                             Начальнику Управления торговли</w:t>
      </w:r>
    </w:p>
    <w:p w14:paraId="07000000">
      <w:pPr>
        <w:pStyle w:val="Style_1"/>
        <w:ind/>
        <w:jc w:val="both"/>
      </w:pPr>
      <w:r>
        <w:t xml:space="preserve">                                             и бытового обслуживания города</w:t>
      </w:r>
    </w:p>
    <w:p w14:paraId="08000000">
      <w:pPr>
        <w:pStyle w:val="Style_1"/>
        <w:ind/>
        <w:jc w:val="both"/>
      </w:pPr>
      <w:r>
        <w:t xml:space="preserve">                                                     Ростова-на-Дону</w:t>
      </w:r>
    </w:p>
    <w:p w14:paraId="09000000">
      <w:pPr>
        <w:pStyle w:val="Style_1"/>
        <w:ind/>
        <w:jc w:val="both"/>
        <w:outlineLvl w:val="0"/>
      </w:pPr>
    </w:p>
    <w:p w14:paraId="0A000000">
      <w:pPr>
        <w:pStyle w:val="Style_1"/>
        <w:ind/>
        <w:jc w:val="both"/>
      </w:pPr>
      <w:r>
        <w:t xml:space="preserve">                                 ЗАЯВЛЕНИЕ</w:t>
      </w:r>
    </w:p>
    <w:p w14:paraId="0B000000">
      <w:pPr>
        <w:pStyle w:val="Style_1"/>
        <w:ind/>
        <w:jc w:val="both"/>
      </w:pPr>
      <w:r>
        <w:t xml:space="preserve">    о выдаче разрешения на использование земель или земельных участков</w:t>
      </w:r>
    </w:p>
    <w:p w14:paraId="0C000000">
      <w:pPr>
        <w:pStyle w:val="Style_1"/>
        <w:ind/>
        <w:jc w:val="both"/>
      </w:pPr>
    </w:p>
    <w:p w14:paraId="0D000000">
      <w:pPr>
        <w:pStyle w:val="Style_1"/>
        <w:ind/>
        <w:jc w:val="center"/>
        <w:rPr>
          <w:b w:val="1"/>
        </w:rPr>
      </w:pPr>
      <w:r>
        <w:rPr>
          <w:b w:val="1"/>
        </w:rPr>
        <w:t>Общество с ограниченной ответственностью «</w:t>
      </w:r>
      <w:r>
        <w:rPr>
          <w:b w:val="1"/>
        </w:rPr>
        <w:t>ПРИМЕР</w:t>
      </w:r>
      <w:r>
        <w:rPr>
          <w:b w:val="1"/>
        </w:rPr>
        <w:t>»</w:t>
      </w:r>
    </w:p>
    <w:p w14:paraId="0E000000">
      <w:pPr>
        <w:pStyle w:val="Style_1"/>
        <w:ind/>
        <w:jc w:val="both"/>
      </w:pPr>
      <w:r>
        <w:t xml:space="preserve">    (полное наименование юридического лица или Ф.И.О. физического лица,</w:t>
      </w:r>
    </w:p>
    <w:p w14:paraId="0F000000">
      <w:pPr>
        <w:pStyle w:val="Style_1"/>
        <w:ind/>
        <w:jc w:val="both"/>
      </w:pPr>
      <w:r>
        <w:t xml:space="preserve">                     индивидуального предпринимателя)</w:t>
      </w:r>
    </w:p>
    <w:p w14:paraId="10000000">
      <w:pPr>
        <w:pStyle w:val="Style_1"/>
        <w:ind/>
        <w:jc w:val="both"/>
      </w:pPr>
      <w:r>
        <w:t>ИНН ___</w:t>
      </w:r>
      <w:r>
        <w:rPr>
          <w:b w:val="1"/>
          <w:u w:val="single"/>
        </w:rPr>
        <w:t>6161616161</w:t>
      </w:r>
      <w:r>
        <w:t>________________________________________________________.</w:t>
      </w:r>
    </w:p>
    <w:p w14:paraId="11000000">
      <w:pPr>
        <w:pStyle w:val="Style_1"/>
        <w:ind/>
        <w:jc w:val="both"/>
      </w:pPr>
      <w:r>
        <w:t>Документ, удостоверяющий личность ________________________________________:</w:t>
      </w:r>
    </w:p>
    <w:p w14:paraId="12000000">
      <w:pPr>
        <w:pStyle w:val="Style_1"/>
        <w:ind/>
        <w:jc w:val="both"/>
      </w:pPr>
      <w:r>
        <w:t>серия _______ номер __________________, дата выдачи ______________________,</w:t>
      </w:r>
    </w:p>
    <w:p w14:paraId="13000000">
      <w:pPr>
        <w:pStyle w:val="Style_1"/>
        <w:ind/>
        <w:jc w:val="both"/>
      </w:pPr>
      <w:r>
        <w:t>выдан ____________________________________________________________________.</w:t>
      </w:r>
    </w:p>
    <w:p w14:paraId="14000000">
      <w:pPr>
        <w:pStyle w:val="Style_1"/>
        <w:ind/>
        <w:jc w:val="both"/>
      </w:pPr>
      <w:r>
        <w:t>Документ,  подтверждающий</w:t>
      </w:r>
      <w:r>
        <w:t xml:space="preserve">  государственную  регистрацию  юридического  лица</w:t>
      </w:r>
    </w:p>
    <w:p w14:paraId="15000000">
      <w:pPr>
        <w:pStyle w:val="Style_1"/>
        <w:ind/>
        <w:jc w:val="both"/>
      </w:pPr>
      <w:r>
        <w:t>(индивидуального предпринимателя):</w:t>
      </w:r>
    </w:p>
    <w:p w14:paraId="16000000">
      <w:pPr>
        <w:pStyle w:val="Style_1"/>
        <w:ind/>
        <w:jc w:val="both"/>
      </w:pPr>
      <w:r>
        <w:t>свидетельство    о    государственной    регистрации    юридического   лица</w:t>
      </w:r>
    </w:p>
    <w:p w14:paraId="17000000">
      <w:pPr>
        <w:pStyle w:val="Style_1"/>
        <w:ind/>
        <w:jc w:val="both"/>
      </w:pPr>
      <w:r>
        <w:t>(индивидуального предпринимателя):</w:t>
      </w:r>
    </w:p>
    <w:p w14:paraId="18000000">
      <w:pPr>
        <w:pStyle w:val="Style_1"/>
        <w:ind/>
        <w:jc w:val="both"/>
      </w:pPr>
      <w:r>
        <w:t>серия ____________ номер ________________, выдано ________________________,</w:t>
      </w:r>
    </w:p>
    <w:p w14:paraId="19000000">
      <w:pPr>
        <w:pStyle w:val="Style_1"/>
        <w:ind/>
        <w:jc w:val="both"/>
      </w:pPr>
      <w:r>
        <w:t>или</w:t>
      </w:r>
    </w:p>
    <w:p w14:paraId="1A000000">
      <w:pPr>
        <w:pStyle w:val="Style_1"/>
        <w:ind/>
        <w:jc w:val="both"/>
      </w:pPr>
      <w:r>
        <w:t>лист    записи    единого    государственного   реестра   юридических   лиц</w:t>
      </w:r>
    </w:p>
    <w:p w14:paraId="1B000000">
      <w:pPr>
        <w:pStyle w:val="Style_1"/>
        <w:ind/>
        <w:jc w:val="both"/>
      </w:pPr>
      <w:r>
        <w:t>(индивидуальных предпринимателей), выдан _</w:t>
      </w:r>
      <w:r>
        <w:rPr>
          <w:b w:val="1"/>
          <w:u w:val="single"/>
        </w:rPr>
        <w:t>22.07.2001</w:t>
      </w:r>
      <w:r>
        <w:t>______________________,</w:t>
      </w:r>
    </w:p>
    <w:p w14:paraId="1C000000">
      <w:pPr>
        <w:pStyle w:val="Style_1"/>
        <w:ind/>
        <w:jc w:val="both"/>
      </w:pPr>
      <w:r>
        <w:t>ОГРН (ОГРНИП) ___</w:t>
      </w:r>
      <w:r>
        <w:rPr>
          <w:b w:val="1"/>
          <w:u w:val="single"/>
        </w:rPr>
        <w:t>1026100770707</w:t>
      </w:r>
      <w:r>
        <w:t>_____, дата присвоения _</w:t>
      </w:r>
      <w:r>
        <w:rPr>
          <w:b w:val="1"/>
          <w:u w:val="single"/>
        </w:rPr>
        <w:t>27.08.2001</w:t>
      </w:r>
      <w:r>
        <w:t>__________.</w:t>
      </w:r>
    </w:p>
    <w:p w14:paraId="1D000000">
      <w:pPr>
        <w:pStyle w:val="Style_1"/>
        <w:ind/>
        <w:jc w:val="both"/>
      </w:pPr>
      <w:r>
        <w:t>В лице _</w:t>
      </w:r>
      <w:r>
        <w:rPr>
          <w:b w:val="1"/>
        </w:rPr>
        <w:t>генерального директора Иванова Ивана Ивановича</w:t>
      </w:r>
      <w:r>
        <w:t>____________________,</w:t>
      </w:r>
    </w:p>
    <w:p w14:paraId="1E000000">
      <w:pPr>
        <w:pStyle w:val="Style_1"/>
        <w:ind/>
        <w:jc w:val="both"/>
      </w:pPr>
      <w:r>
        <w:t>действующего на основании _____</w:t>
      </w:r>
      <w:r>
        <w:rPr>
          <w:b w:val="1"/>
        </w:rPr>
        <w:t>УСТАВА</w:t>
      </w:r>
      <w:r>
        <w:t>_____________________________________,</w:t>
      </w:r>
    </w:p>
    <w:p w14:paraId="1F000000">
      <w:pPr>
        <w:pStyle w:val="Style_1"/>
        <w:ind/>
        <w:jc w:val="both"/>
      </w:pPr>
      <w:r>
        <w:t xml:space="preserve">                                  (доверенности, устава или др.)</w:t>
      </w:r>
    </w:p>
    <w:p w14:paraId="20000000">
      <w:pPr>
        <w:pStyle w:val="Style_1"/>
        <w:ind/>
        <w:jc w:val="both"/>
      </w:pPr>
      <w:r>
        <w:t>телефон (факс) заявителя _____</w:t>
      </w:r>
      <w:r>
        <w:rPr>
          <w:b w:val="1"/>
          <w:u w:val="single"/>
        </w:rPr>
        <w:t>8-800-800-00-00</w:t>
      </w:r>
      <w:r>
        <w:t>_____________________________,</w:t>
      </w:r>
    </w:p>
    <w:p w14:paraId="21000000">
      <w:pPr>
        <w:pStyle w:val="Style_1"/>
        <w:ind/>
        <w:jc w:val="both"/>
      </w:pPr>
      <w:r>
        <w:t xml:space="preserve">                                           (при наличии)</w:t>
      </w:r>
    </w:p>
    <w:p w14:paraId="22000000">
      <w:pPr>
        <w:pStyle w:val="Style_1"/>
        <w:ind/>
        <w:jc w:val="both"/>
      </w:pPr>
      <w:r>
        <w:t>телефон представителя заявителя __________________________________________.</w:t>
      </w:r>
    </w:p>
    <w:p w14:paraId="23000000">
      <w:pPr>
        <w:pStyle w:val="Style_1"/>
        <w:ind/>
        <w:jc w:val="both"/>
      </w:pPr>
      <w:r>
        <w:t xml:space="preserve">                                             (при наличии)</w:t>
      </w:r>
    </w:p>
    <w:p w14:paraId="24000000">
      <w:pPr>
        <w:pStyle w:val="Style_1"/>
        <w:ind/>
        <w:jc w:val="both"/>
      </w:pPr>
      <w:r>
        <w:t>Местонахождение заявителя (для юридического лица) _</w:t>
      </w:r>
      <w:r>
        <w:rPr>
          <w:b w:val="1"/>
          <w:u w:val="single"/>
        </w:rPr>
        <w:t>344002, г. Ростов-на-Дону,</w:t>
      </w:r>
      <w:r>
        <w:rPr>
          <w:b w:val="1"/>
          <w:u w:val="single"/>
        </w:rPr>
        <w:br/>
      </w:r>
      <w:r>
        <w:rPr>
          <w:b w:val="1"/>
          <w:u w:val="single"/>
        </w:rPr>
        <w:t>ул. Седова</w:t>
      </w:r>
      <w:r>
        <w:rPr>
          <w:b w:val="1"/>
          <w:u w:val="single"/>
        </w:rPr>
        <w:t xml:space="preserve">, </w:t>
      </w:r>
      <w:r>
        <w:rPr>
          <w:b w:val="1"/>
          <w:u w:val="single"/>
        </w:rPr>
        <w:t>2/2</w:t>
      </w:r>
    </w:p>
    <w:p w14:paraId="25000000">
      <w:pPr>
        <w:pStyle w:val="Style_1"/>
        <w:ind/>
        <w:jc w:val="both"/>
      </w:pPr>
      <w:r>
        <w:t>Место   жительства</w:t>
      </w:r>
      <w:r>
        <w:t xml:space="preserve">   (</w:t>
      </w:r>
      <w:r>
        <w:t>регистрации)   заявителя   (для   физического   лица)</w:t>
      </w:r>
    </w:p>
    <w:p w14:paraId="26000000">
      <w:pPr>
        <w:pStyle w:val="Style_1"/>
        <w:ind/>
        <w:jc w:val="both"/>
      </w:pPr>
      <w:r>
        <w:t>__________________________________________________________________________.</w:t>
      </w:r>
    </w:p>
    <w:p w14:paraId="27000000">
      <w:pPr>
        <w:pStyle w:val="Style_1"/>
        <w:ind/>
        <w:jc w:val="both"/>
      </w:pPr>
      <w:r>
        <w:t>Почтовый  адрес</w:t>
      </w:r>
      <w:r>
        <w:t xml:space="preserve">  и (или) адрес электронной почты для связи с заявителем или</w:t>
      </w:r>
    </w:p>
    <w:p w14:paraId="28000000">
      <w:pPr>
        <w:pStyle w:val="Style_1"/>
        <w:ind/>
        <w:jc w:val="both"/>
      </w:pPr>
      <w:r>
        <w:t xml:space="preserve">представителем заявителя </w:t>
      </w:r>
      <w:r>
        <w:rPr>
          <w:b w:val="1"/>
          <w:u w:val="single"/>
        </w:rPr>
        <w:t xml:space="preserve">344002, г. Ростов-на-Дону, </w:t>
      </w:r>
      <w:r>
        <w:rPr>
          <w:b w:val="1"/>
          <w:u w:val="single"/>
        </w:rPr>
        <w:t>ул. Седова, 2/2________</w:t>
      </w:r>
    </w:p>
    <w:p w14:paraId="29000000">
      <w:pPr>
        <w:pStyle w:val="Style_1"/>
        <w:ind/>
        <w:jc w:val="both"/>
      </w:pPr>
    </w:p>
    <w:p w14:paraId="2A000000">
      <w:pPr>
        <w:pStyle w:val="Style_1"/>
        <w:ind/>
        <w:jc w:val="both"/>
      </w:pPr>
      <w:bookmarkStart w:id="1" w:name="_GoBack"/>
      <w:bookmarkEnd w:id="1"/>
      <w:r>
        <w:t>Прошу  выдать</w:t>
      </w:r>
      <w:r>
        <w:t xml:space="preserve"> разрешение на использование земель или земельных участков для</w:t>
      </w:r>
    </w:p>
    <w:p w14:paraId="2B000000">
      <w:pPr>
        <w:pStyle w:val="Style_1"/>
        <w:ind/>
        <w:jc w:val="both"/>
        <w:rPr>
          <w:b w:val="1"/>
          <w:u w:val="single"/>
        </w:rPr>
      </w:pPr>
      <w:r>
        <w:rPr>
          <w:b w:val="1"/>
          <w:u w:val="single"/>
        </w:rPr>
        <w:t xml:space="preserve">размещения нестационарного объекта для оказания услуг общественного питания </w:t>
      </w:r>
      <w:r>
        <w:rPr>
          <w:b w:val="1"/>
          <w:u w:val="single"/>
        </w:rPr>
        <w:t xml:space="preserve"> (кафе предприятия общественного питания).</w:t>
      </w:r>
    </w:p>
    <w:p w14:paraId="2C000000">
      <w:pPr>
        <w:pStyle w:val="Style_1"/>
        <w:ind/>
        <w:jc w:val="both"/>
      </w:pPr>
      <w:r>
        <w:t xml:space="preserve">   (наименование и вид планируемого к размещению объекта в соответствии</w:t>
      </w:r>
    </w:p>
    <w:p w14:paraId="2D000000">
      <w:pPr>
        <w:pStyle w:val="Style_1"/>
        <w:ind/>
        <w:jc w:val="both"/>
      </w:pPr>
      <w:r>
        <w:t xml:space="preserve">   с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"https://login.consultant.ru/link/?req=doc&amp;base=LAW&amp;n=479826&amp;dst=100009"</w:instrText>
      </w:r>
      <w:r>
        <w:rPr>
          <w:color w:val="0000FF"/>
        </w:rPr>
        <w:fldChar w:fldCharType="separate"/>
      </w:r>
      <w:r>
        <w:rPr>
          <w:color w:val="0000FF"/>
        </w:rPr>
        <w:t>Перечнем</w:t>
      </w:r>
      <w:r>
        <w:rPr>
          <w:color w:val="0000FF"/>
        </w:rPr>
        <w:fldChar w:fldCharType="end"/>
      </w:r>
      <w:r>
        <w:t xml:space="preserve"> видов объектов, утвержденным Постановлением Правительства</w:t>
      </w:r>
    </w:p>
    <w:p w14:paraId="2E000000">
      <w:pPr>
        <w:pStyle w:val="Style_1"/>
        <w:ind/>
        <w:jc w:val="both"/>
      </w:pPr>
      <w:r>
        <w:t>Российской Федерации N 1300, либо предполагаемые цели использования земель</w:t>
      </w:r>
    </w:p>
    <w:p w14:paraId="2F000000">
      <w:pPr>
        <w:pStyle w:val="Style_1"/>
        <w:ind/>
        <w:jc w:val="both"/>
      </w:pPr>
      <w:r>
        <w:t xml:space="preserve"> или земельных участков в соответствии с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"https://login.consultant.ru/link/?req=doc&amp;base=LAW&amp;n=501324&amp;dst=1085"</w:instrText>
      </w:r>
      <w:r>
        <w:rPr>
          <w:color w:val="0000FF"/>
        </w:rPr>
        <w:fldChar w:fldCharType="separate"/>
      </w:r>
      <w:r>
        <w:rPr>
          <w:color w:val="0000FF"/>
        </w:rPr>
        <w:t>подпунктами 1</w:t>
      </w:r>
      <w:r>
        <w:rPr>
          <w:color w:val="0000FF"/>
        </w:rPr>
        <w:fldChar w:fldCharType="end"/>
      </w:r>
      <w:r>
        <w:t xml:space="preserve"> -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"https://login.consultant.ru/link/?req=doc&amp;base=LAW&amp;n=501324&amp;dst=1087"</w:instrText>
      </w:r>
      <w:r>
        <w:rPr>
          <w:color w:val="0000FF"/>
        </w:rPr>
        <w:fldChar w:fldCharType="separate"/>
      </w:r>
      <w:r>
        <w:rPr>
          <w:color w:val="0000FF"/>
        </w:rPr>
        <w:t>3</w:t>
      </w:r>
      <w:r>
        <w:rPr>
          <w:color w:val="0000FF"/>
        </w:rPr>
        <w:fldChar w:fldCharType="end"/>
      </w:r>
      <w:r>
        <w:t xml:space="preserve">,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"https://login.consultant.ru/link/?req=doc&amp;base=LAW&amp;n=501324&amp;dst=2284"</w:instrText>
      </w:r>
      <w:r>
        <w:rPr>
          <w:color w:val="0000FF"/>
        </w:rPr>
        <w:fldChar w:fldCharType="separate"/>
      </w:r>
      <w:r>
        <w:rPr>
          <w:color w:val="0000FF"/>
        </w:rPr>
        <w:t>5</w:t>
      </w:r>
      <w:r>
        <w:rPr>
          <w:color w:val="0000FF"/>
        </w:rPr>
        <w:fldChar w:fldCharType="end"/>
      </w:r>
      <w:r>
        <w:t xml:space="preserve">,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"https://login.consultant.ru/link/?req=doc&amp;base=LAW&amp;n=501324&amp;dst=2380"</w:instrText>
      </w:r>
      <w:r>
        <w:rPr>
          <w:color w:val="0000FF"/>
        </w:rPr>
        <w:fldChar w:fldCharType="separate"/>
      </w:r>
      <w:r>
        <w:rPr>
          <w:color w:val="0000FF"/>
        </w:rPr>
        <w:t>6 пункта 1</w:t>
      </w:r>
      <w:r>
        <w:rPr>
          <w:color w:val="0000FF"/>
        </w:rPr>
        <w:fldChar w:fldCharType="end"/>
      </w:r>
    </w:p>
    <w:p w14:paraId="30000000">
      <w:pPr>
        <w:pStyle w:val="Style_1"/>
        <w:ind/>
        <w:jc w:val="both"/>
      </w:pPr>
      <w:r>
        <w:t xml:space="preserve">           статьи 39.34 Земельного кодекса Российской Федерации)</w:t>
      </w:r>
    </w:p>
    <w:p w14:paraId="31000000">
      <w:pPr>
        <w:pStyle w:val="Style_1"/>
        <w:ind/>
        <w:jc w:val="both"/>
      </w:pPr>
    </w:p>
    <w:p w14:paraId="32000000">
      <w:pPr>
        <w:pStyle w:val="Style_1"/>
        <w:ind/>
        <w:jc w:val="both"/>
      </w:pPr>
      <w:r>
        <w:t>1. Кадастровый номер земельного участка __________________________________.</w:t>
      </w:r>
    </w:p>
    <w:p w14:paraId="33000000">
      <w:pPr>
        <w:pStyle w:val="Style_1"/>
        <w:ind/>
        <w:jc w:val="both"/>
      </w:pPr>
      <w:r>
        <w:t xml:space="preserve">                                  (в случае, если планируется использование</w:t>
      </w:r>
    </w:p>
    <w:p w14:paraId="34000000">
      <w:pPr>
        <w:pStyle w:val="Style_1"/>
        <w:ind/>
        <w:jc w:val="both"/>
      </w:pPr>
      <w:r>
        <w:t xml:space="preserve">                                    всего земельного участка или его части)</w:t>
      </w:r>
    </w:p>
    <w:p w14:paraId="35000000">
      <w:pPr>
        <w:pStyle w:val="Style_1"/>
        <w:ind/>
        <w:jc w:val="both"/>
      </w:pPr>
      <w:r>
        <w:t xml:space="preserve">2. Адресные ориентиры земель или земельного участка </w:t>
      </w:r>
      <w:r>
        <w:rPr>
          <w:b w:val="1"/>
        </w:rPr>
        <w:t xml:space="preserve">г. Ростов-на-Дону, </w:t>
      </w:r>
      <w:r>
        <w:rPr>
          <w:b w:val="1"/>
        </w:rPr>
        <w:br/>
      </w:r>
      <w:r>
        <w:rPr>
          <w:b w:val="1"/>
        </w:rPr>
        <w:t xml:space="preserve">ул. </w:t>
      </w:r>
      <w:r>
        <w:rPr>
          <w:b w:val="1"/>
        </w:rPr>
        <w:t>Седова, 2/2</w:t>
      </w:r>
    </w:p>
    <w:p w14:paraId="36000000">
      <w:pPr>
        <w:pStyle w:val="Style_1"/>
        <w:ind/>
        <w:jc w:val="both"/>
      </w:pPr>
      <w:r>
        <w:t>3. Предполагаемый срок использования земель или земельного участка __</w:t>
      </w:r>
      <w:r>
        <w:rPr>
          <w:b w:val="1"/>
        </w:rPr>
        <w:t>5 лет</w:t>
      </w:r>
      <w:r>
        <w:t>.</w:t>
      </w:r>
    </w:p>
    <w:p w14:paraId="37000000">
      <w:pPr>
        <w:pStyle w:val="Style_1"/>
        <w:ind/>
        <w:jc w:val="both"/>
      </w:pPr>
      <w:r>
        <w:t xml:space="preserve">4.   Информация   о   технических   условиях   и   </w:t>
      </w:r>
      <w:r>
        <w:t>договоре  о</w:t>
      </w:r>
      <w:r>
        <w:t xml:space="preserve">  подключении</w:t>
      </w:r>
    </w:p>
    <w:p w14:paraId="38000000">
      <w:pPr>
        <w:pStyle w:val="Style_1"/>
        <w:ind/>
        <w:jc w:val="both"/>
      </w:pPr>
      <w:r>
        <w:t>(</w:t>
      </w:r>
      <w:r>
        <w:t>технологическом  присоединении</w:t>
      </w:r>
      <w:r>
        <w:t>) к сетям инженерно-технического обеспечения</w:t>
      </w:r>
    </w:p>
    <w:p w14:paraId="39000000">
      <w:pPr>
        <w:pStyle w:val="Style_1"/>
        <w:ind/>
        <w:jc w:val="both"/>
      </w:pPr>
      <w:r>
        <w:t>__________________________________________________________________________.</w:t>
      </w:r>
    </w:p>
    <w:p w14:paraId="3A000000">
      <w:pPr>
        <w:pStyle w:val="Style_1"/>
        <w:ind/>
        <w:jc w:val="both"/>
      </w:pPr>
      <w:r>
        <w:t xml:space="preserve">  (в случае использования земель или земельного участка в соответствии</w:t>
      </w:r>
    </w:p>
    <w:p w14:paraId="3B000000">
      <w:pPr>
        <w:pStyle w:val="Style_1"/>
        <w:ind/>
        <w:jc w:val="both"/>
      </w:pPr>
      <w:r>
        <w:t xml:space="preserve">        с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"https://login.consultant.ru/link/?req=doc&amp;base=LAW&amp;n=479826"</w:instrText>
      </w:r>
      <w:r>
        <w:rPr>
          <w:color w:val="0000FF"/>
        </w:rPr>
        <w:fldChar w:fldCharType="separate"/>
      </w:r>
      <w:r>
        <w:rPr>
          <w:color w:val="0000FF"/>
        </w:rPr>
        <w:t>Постановлением</w:t>
      </w:r>
      <w:r>
        <w:rPr>
          <w:color w:val="0000FF"/>
        </w:rPr>
        <w:fldChar w:fldCharType="end"/>
      </w:r>
      <w:r>
        <w:t xml:space="preserve"> Правительства Российской Федерации N 1300)</w:t>
      </w:r>
    </w:p>
    <w:p w14:paraId="3C000000">
      <w:pPr>
        <w:pStyle w:val="Style_1"/>
        <w:ind/>
        <w:jc w:val="both"/>
      </w:pPr>
      <w:r>
        <w:t xml:space="preserve">5.  </w:t>
      </w:r>
      <w:r>
        <w:t>Реквизиты  лицензии</w:t>
      </w:r>
      <w:r>
        <w:t>, удостоверяющей право пользования недрами/лицензии,</w:t>
      </w:r>
    </w:p>
    <w:p w14:paraId="3D000000">
      <w:pPr>
        <w:pStyle w:val="Style_1"/>
        <w:ind/>
        <w:jc w:val="both"/>
      </w:pPr>
      <w:r>
        <w:t>удостоверяющей  право</w:t>
      </w:r>
      <w:r>
        <w:t xml:space="preserve">  проведения  работ  по  геологическому  изучению недр</w:t>
      </w:r>
    </w:p>
    <w:p w14:paraId="3E000000">
      <w:pPr>
        <w:pStyle w:val="Style_1"/>
        <w:ind/>
        <w:jc w:val="both"/>
      </w:pPr>
      <w:r>
        <w:t>__________________________________________________________________________.</w:t>
      </w:r>
    </w:p>
    <w:p w14:paraId="3F000000">
      <w:pPr>
        <w:pStyle w:val="Style_1"/>
        <w:ind/>
        <w:jc w:val="both"/>
      </w:pPr>
      <w:r>
        <w:t xml:space="preserve">6.  </w:t>
      </w:r>
      <w:r>
        <w:t>Информация  о</w:t>
      </w:r>
      <w:r>
        <w:t xml:space="preserve">  необходимости осуществления рубок деревьев, кустарников,</w:t>
      </w:r>
    </w:p>
    <w:p w14:paraId="40000000">
      <w:pPr>
        <w:pStyle w:val="Style_1"/>
        <w:ind/>
        <w:jc w:val="both"/>
      </w:pPr>
      <w:r>
        <w:t>расположенных  в</w:t>
      </w:r>
      <w:r>
        <w:t xml:space="preserve">  границах земельного участка, части земельного участка или</w:t>
      </w:r>
    </w:p>
    <w:p w14:paraId="41000000">
      <w:pPr>
        <w:pStyle w:val="Style_1"/>
        <w:ind/>
        <w:jc w:val="both"/>
      </w:pPr>
      <w:r>
        <w:t xml:space="preserve">земель   из   состава   земель   </w:t>
      </w:r>
      <w:r>
        <w:t>населенных  пунктов</w:t>
      </w:r>
      <w:r>
        <w:t>,  предоставленных  для</w:t>
      </w:r>
    </w:p>
    <w:p w14:paraId="42000000">
      <w:pPr>
        <w:pStyle w:val="Style_1"/>
        <w:ind/>
        <w:jc w:val="both"/>
      </w:pPr>
      <w:r>
        <w:t>обеспечения  обороны</w:t>
      </w:r>
      <w:r>
        <w:t xml:space="preserve">  и  безопасности,  земель  промышленности, энергетики,</w:t>
      </w:r>
    </w:p>
    <w:p w14:paraId="43000000">
      <w:pPr>
        <w:pStyle w:val="Style_1"/>
        <w:ind/>
        <w:jc w:val="both"/>
      </w:pPr>
      <w:r>
        <w:t>транспорта,  связи</w:t>
      </w:r>
      <w:r>
        <w:t>,  радиовещания,  телевидения,  информатики,  земель  для</w:t>
      </w:r>
    </w:p>
    <w:p w14:paraId="44000000">
      <w:pPr>
        <w:pStyle w:val="Style_1"/>
        <w:ind/>
        <w:jc w:val="both"/>
      </w:pPr>
      <w:r>
        <w:t>обеспечения космической деятельности, земель обороны, безопасности и земель</w:t>
      </w:r>
    </w:p>
    <w:p w14:paraId="45000000">
      <w:pPr>
        <w:pStyle w:val="Style_1"/>
        <w:ind/>
        <w:jc w:val="both"/>
      </w:pPr>
      <w:r>
        <w:t xml:space="preserve">иного  специального назначения (за исключением земель, указанных в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"https://login.consultant.ru/link/?req=doc&amp;base=LAW&amp;n=480012&amp;dst=948"</w:instrText>
      </w:r>
      <w:r>
        <w:rPr>
          <w:color w:val="0000FF"/>
        </w:rPr>
        <w:fldChar w:fldCharType="separate"/>
      </w:r>
      <w:r>
        <w:rPr>
          <w:color w:val="0000FF"/>
        </w:rPr>
        <w:t>пункте 3</w:t>
      </w:r>
      <w:r>
        <w:rPr>
          <w:color w:val="0000FF"/>
        </w:rPr>
        <w:fldChar w:fldCharType="end"/>
      </w:r>
    </w:p>
    <w:p w14:paraId="46000000">
      <w:pPr>
        <w:pStyle w:val="Style_1"/>
        <w:ind/>
        <w:jc w:val="both"/>
      </w:pPr>
      <w:r>
        <w:t>части  2</w:t>
      </w:r>
      <w:r>
        <w:t xml:space="preserve">  статьи  23  Лесного  кодекса  Российской  Федерации), в отношении</w:t>
      </w:r>
    </w:p>
    <w:p w14:paraId="47000000">
      <w:pPr>
        <w:pStyle w:val="Style_1"/>
        <w:ind/>
        <w:jc w:val="both"/>
      </w:pPr>
      <w:r>
        <w:t xml:space="preserve">которых    подано    </w:t>
      </w:r>
      <w:r>
        <w:t xml:space="preserve">заявление,   </w:t>
      </w:r>
      <w:r>
        <w:t xml:space="preserve"> -    в    случае   такой   необходимости</w:t>
      </w:r>
    </w:p>
    <w:p w14:paraId="48000000">
      <w:pPr>
        <w:pStyle w:val="Style_1"/>
        <w:ind/>
        <w:jc w:val="both"/>
      </w:pPr>
      <w:r>
        <w:t>__________________________________________________________________________.</w:t>
      </w:r>
    </w:p>
    <w:p w14:paraId="49000000">
      <w:pPr>
        <w:pStyle w:val="Style_1"/>
        <w:ind/>
        <w:jc w:val="both"/>
      </w:pPr>
      <w:r>
        <w:t xml:space="preserve">  (в случае использования земель или земельного участка в соответствии с</w:t>
      </w:r>
    </w:p>
    <w:p w14:paraId="4A000000">
      <w:pPr>
        <w:pStyle w:val="Style_1"/>
        <w:ind/>
        <w:jc w:val="both"/>
      </w:pP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"https://login.consultant.ru/link/?req=doc&amp;base=LAW&amp;n=501324&amp;dst=1085"</w:instrText>
      </w:r>
      <w:r>
        <w:rPr>
          <w:color w:val="0000FF"/>
        </w:rPr>
        <w:fldChar w:fldCharType="separate"/>
      </w:r>
      <w:r>
        <w:rPr>
          <w:color w:val="0000FF"/>
        </w:rPr>
        <w:t>подпунктами 1</w:t>
      </w:r>
      <w:r>
        <w:rPr>
          <w:color w:val="0000FF"/>
        </w:rPr>
        <w:fldChar w:fldCharType="end"/>
      </w:r>
      <w:r>
        <w:t xml:space="preserve"> -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"https://login.consultant.ru/link/?req=doc&amp;base=LAW&amp;n=501324&amp;dst=1087"</w:instrText>
      </w:r>
      <w:r>
        <w:rPr>
          <w:color w:val="0000FF"/>
        </w:rPr>
        <w:fldChar w:fldCharType="separate"/>
      </w:r>
      <w:r>
        <w:rPr>
          <w:color w:val="0000FF"/>
        </w:rPr>
        <w:t>3</w:t>
      </w:r>
      <w:r>
        <w:rPr>
          <w:color w:val="0000FF"/>
        </w:rPr>
        <w:fldChar w:fldCharType="end"/>
      </w:r>
      <w:r>
        <w:t xml:space="preserve">,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"https://login.consultant.ru/link/?req=doc&amp;base=LAW&amp;n=501324&amp;dst=2284"</w:instrText>
      </w:r>
      <w:r>
        <w:rPr>
          <w:color w:val="0000FF"/>
        </w:rPr>
        <w:fldChar w:fldCharType="separate"/>
      </w:r>
      <w:r>
        <w:rPr>
          <w:color w:val="0000FF"/>
        </w:rPr>
        <w:t>5</w:t>
      </w:r>
      <w:r>
        <w:rPr>
          <w:color w:val="0000FF"/>
        </w:rPr>
        <w:fldChar w:fldCharType="end"/>
      </w:r>
      <w:r>
        <w:t xml:space="preserve">,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"https://login.consultant.ru/link/?req=doc&amp;base=LAW&amp;n=501324&amp;dst=2380"</w:instrText>
      </w:r>
      <w:r>
        <w:rPr>
          <w:color w:val="0000FF"/>
        </w:rPr>
        <w:fldChar w:fldCharType="separate"/>
      </w:r>
      <w:r>
        <w:rPr>
          <w:color w:val="0000FF"/>
        </w:rPr>
        <w:t>6 пункта 1 статьи 39.34</w:t>
      </w:r>
      <w:r>
        <w:rPr>
          <w:color w:val="0000FF"/>
        </w:rPr>
        <w:fldChar w:fldCharType="end"/>
      </w:r>
      <w:r>
        <w:t xml:space="preserve"> Земельного кодекса Российской</w:t>
      </w:r>
    </w:p>
    <w:p w14:paraId="4B000000">
      <w:pPr>
        <w:pStyle w:val="Style_1"/>
        <w:ind/>
        <w:jc w:val="both"/>
      </w:pPr>
      <w:r>
        <w:t xml:space="preserve">                                Федерации)</w:t>
      </w:r>
    </w:p>
    <w:p w14:paraId="4C000000">
      <w:pPr>
        <w:pStyle w:val="Style_1"/>
        <w:ind/>
        <w:jc w:val="both"/>
      </w:pPr>
      <w:r>
        <w:t>6. Иные сведения: ________________________________________________________.</w:t>
      </w:r>
    </w:p>
    <w:p w14:paraId="4D000000">
      <w:pPr>
        <w:pStyle w:val="Style_1"/>
        <w:ind/>
        <w:jc w:val="both"/>
      </w:pPr>
    </w:p>
    <w:p w14:paraId="4E000000">
      <w:pPr>
        <w:pStyle w:val="Style_1"/>
        <w:ind/>
        <w:jc w:val="both"/>
      </w:pPr>
      <w:r>
        <w:t>Результат  муниципальной</w:t>
      </w:r>
      <w:r>
        <w:t xml:space="preserve">  услуги  прошу предоставить (напротив необходимого</w:t>
      </w:r>
    </w:p>
    <w:p w14:paraId="4F000000">
      <w:pPr>
        <w:pStyle w:val="Style_1"/>
        <w:ind/>
        <w:jc w:val="both"/>
      </w:pPr>
      <w:r>
        <w:t>пункта поставить значок V):</w:t>
      </w:r>
    </w:p>
    <w:p w14:paraId="50000000">
      <w:pPr>
        <w:pStyle w:val="Style_1"/>
        <w:ind/>
        <w:jc w:val="both"/>
      </w:pPr>
      <w:r>
        <w:t>┌─┐</w:t>
      </w:r>
    </w:p>
    <w:p w14:paraId="51000000">
      <w:pPr>
        <w:pStyle w:val="Style_1"/>
        <w:ind/>
        <w:jc w:val="both"/>
      </w:pPr>
      <w:r>
        <w:t>└─┘ - в виде бумажного документа посредством почтового отправления;</w:t>
      </w:r>
    </w:p>
    <w:p w14:paraId="52000000">
      <w:pPr>
        <w:pStyle w:val="Style_1"/>
        <w:ind/>
        <w:jc w:val="both"/>
      </w:pPr>
      <w:r>
        <w:t>┌─┐</w:t>
      </w:r>
    </w:p>
    <w:p w14:paraId="53000000">
      <w:pPr>
        <w:pStyle w:val="Style_1"/>
        <w:ind/>
        <w:jc w:val="both"/>
      </w:pPr>
      <w:r>
        <w:t>└</w:t>
      </w:r>
      <w:r>
        <w:rPr>
          <w:b w:val="1"/>
        </w:rPr>
        <w:t>V</w:t>
      </w:r>
      <w:r>
        <w:t xml:space="preserve">┘ - в </w:t>
      </w:r>
      <w:r>
        <w:t>виде  бумажного</w:t>
      </w:r>
      <w:r>
        <w:t xml:space="preserve"> документа  при  личном  обращении  по  месту  сдачи</w:t>
      </w:r>
    </w:p>
    <w:p w14:paraId="54000000">
      <w:pPr>
        <w:pStyle w:val="Style_1"/>
        <w:ind/>
        <w:jc w:val="both"/>
      </w:pPr>
      <w:r>
        <w:t>документов;</w:t>
      </w:r>
    </w:p>
    <w:p w14:paraId="55000000">
      <w:pPr>
        <w:pStyle w:val="Style_1"/>
        <w:ind/>
        <w:jc w:val="both"/>
      </w:pPr>
      <w:r>
        <w:t>┌─┐</w:t>
      </w:r>
    </w:p>
    <w:p w14:paraId="56000000">
      <w:pPr>
        <w:pStyle w:val="Style_1"/>
        <w:ind/>
        <w:jc w:val="both"/>
      </w:pPr>
      <w:r>
        <w:t xml:space="preserve">└─┘ - в виде электронного документа посредством Портала </w:t>
      </w:r>
      <w:r>
        <w:t>госуслуг</w:t>
      </w:r>
      <w:r>
        <w:t>;</w:t>
      </w:r>
    </w:p>
    <w:p w14:paraId="57000000">
      <w:pPr>
        <w:pStyle w:val="Style_1"/>
        <w:ind/>
        <w:jc w:val="both"/>
      </w:pPr>
      <w:r>
        <w:t>┌─┐</w:t>
      </w:r>
    </w:p>
    <w:p w14:paraId="58000000">
      <w:pPr>
        <w:pStyle w:val="Style_1"/>
        <w:ind/>
        <w:jc w:val="both"/>
      </w:pPr>
      <w:r>
        <w:t>└─┘ - в виде электронного документа посредством системы "Дело";</w:t>
      </w:r>
    </w:p>
    <w:p w14:paraId="59000000">
      <w:pPr>
        <w:pStyle w:val="Style_1"/>
        <w:ind/>
        <w:jc w:val="both"/>
      </w:pPr>
      <w:r>
        <w:t>┌─┐</w:t>
      </w:r>
    </w:p>
    <w:p w14:paraId="5A000000">
      <w:pPr>
        <w:pStyle w:val="Style_1"/>
        <w:ind/>
        <w:jc w:val="both"/>
      </w:pPr>
      <w:r>
        <w:t>└─┘ - в виде электронного документа посредством электронной почты.</w:t>
      </w:r>
    </w:p>
    <w:p w14:paraId="5B000000">
      <w:pPr>
        <w:pStyle w:val="Style_1"/>
        <w:ind/>
        <w:jc w:val="both"/>
      </w:pPr>
    </w:p>
    <w:p w14:paraId="5C000000">
      <w:pPr>
        <w:pStyle w:val="Style_1"/>
        <w:ind/>
        <w:jc w:val="both"/>
      </w:pPr>
      <w:r>
        <w:t xml:space="preserve">Достоверность и полноту сведений подтверждаю </w:t>
      </w:r>
      <w:r>
        <w:rPr>
          <w:highlight w:val="red"/>
        </w:rPr>
        <w:t>__</w:t>
      </w:r>
      <w:r>
        <w:rPr>
          <w:highlight w:val="red"/>
        </w:rPr>
        <w:t>_</w:t>
      </w:r>
      <w:r>
        <w:rPr>
          <w:highlight w:val="red"/>
        </w:rPr>
        <w:t>__________________________</w:t>
      </w:r>
      <w:r>
        <w:t>.</w:t>
      </w:r>
    </w:p>
    <w:p w14:paraId="5D000000">
      <w:pPr>
        <w:pStyle w:val="Style_1"/>
        <w:ind/>
        <w:jc w:val="both"/>
      </w:pPr>
    </w:p>
    <w:p w14:paraId="5E000000">
      <w:pPr>
        <w:pStyle w:val="Style_1"/>
        <w:ind/>
        <w:jc w:val="both"/>
      </w:pPr>
      <w:r>
        <w:t>В  случае</w:t>
      </w:r>
      <w:r>
        <w:t xml:space="preserve"> указания в заявлении способа направления результата муниципальной</w:t>
      </w:r>
    </w:p>
    <w:p w14:paraId="5F000000">
      <w:pPr>
        <w:pStyle w:val="Style_1"/>
        <w:ind/>
        <w:jc w:val="both"/>
      </w:pPr>
      <w:r>
        <w:t>услуги  в</w:t>
      </w:r>
      <w:r>
        <w:t xml:space="preserve">  электронном  виде  в  дополнение  к выбранному способу результат</w:t>
      </w:r>
    </w:p>
    <w:p w14:paraId="60000000">
      <w:pPr>
        <w:pStyle w:val="Style_1"/>
        <w:ind/>
        <w:jc w:val="both"/>
      </w:pPr>
      <w:r>
        <w:t>муниципальной  услуги</w:t>
      </w:r>
      <w:r>
        <w:t xml:space="preserve">  по  выбору  заявителя  может  быть выдан (направлен)</w:t>
      </w:r>
    </w:p>
    <w:p w14:paraId="61000000">
      <w:pPr>
        <w:pStyle w:val="Style_1"/>
        <w:ind/>
        <w:jc w:val="both"/>
      </w:pPr>
      <w:r>
        <w:t>заявителю  (</w:t>
      </w:r>
      <w:r>
        <w:t>представителю  заявителя)  в виде бумажного документа (напротив</w:t>
      </w:r>
    </w:p>
    <w:p w14:paraId="62000000">
      <w:pPr>
        <w:pStyle w:val="Style_1"/>
        <w:ind/>
        <w:jc w:val="both"/>
      </w:pPr>
      <w:r>
        <w:t>необходимого пункта поставить значок V):</w:t>
      </w:r>
    </w:p>
    <w:p w14:paraId="63000000">
      <w:pPr>
        <w:pStyle w:val="Style_1"/>
        <w:ind/>
        <w:jc w:val="both"/>
      </w:pPr>
      <w:r>
        <w:t>┌─┐</w:t>
      </w:r>
    </w:p>
    <w:p w14:paraId="64000000">
      <w:pPr>
        <w:pStyle w:val="Style_1"/>
        <w:ind/>
        <w:jc w:val="both"/>
      </w:pPr>
      <w:r>
        <w:t>└─┘ - в виде бумажного документа посредством почтового отправления;</w:t>
      </w:r>
    </w:p>
    <w:p w14:paraId="65000000">
      <w:pPr>
        <w:pStyle w:val="Style_1"/>
        <w:ind/>
        <w:jc w:val="both"/>
      </w:pPr>
      <w:r>
        <w:t>┌─┐</w:t>
      </w:r>
    </w:p>
    <w:p w14:paraId="66000000">
      <w:pPr>
        <w:pStyle w:val="Style_1"/>
        <w:ind/>
        <w:jc w:val="both"/>
      </w:pPr>
      <w:r>
        <w:t xml:space="preserve">└─┘ - в </w:t>
      </w:r>
      <w:r>
        <w:t>виде  бумажного</w:t>
      </w:r>
      <w:r>
        <w:t xml:space="preserve">  документа  при  личном  обращении  по  месту сдачи</w:t>
      </w:r>
    </w:p>
    <w:p w14:paraId="67000000">
      <w:pPr>
        <w:pStyle w:val="Style_1"/>
        <w:ind/>
        <w:jc w:val="both"/>
      </w:pPr>
      <w:r>
        <w:t>документов;</w:t>
      </w:r>
    </w:p>
    <w:p w14:paraId="68000000">
      <w:pPr>
        <w:pStyle w:val="Style_1"/>
        <w:ind/>
        <w:jc w:val="both"/>
      </w:pPr>
      <w:r>
        <w:t>┌─┐</w:t>
      </w:r>
    </w:p>
    <w:p w14:paraId="69000000">
      <w:pPr>
        <w:pStyle w:val="Style_1"/>
        <w:ind/>
        <w:jc w:val="both"/>
      </w:pPr>
      <w:r>
        <w:t>└─┘ - предоставление в виде бумажного документа не требуется.</w:t>
      </w:r>
    </w:p>
    <w:p w14:paraId="6A000000">
      <w:pPr>
        <w:pStyle w:val="Style_1"/>
        <w:ind/>
        <w:jc w:val="both"/>
      </w:pPr>
    </w:p>
    <w:p w14:paraId="6B000000">
      <w:pPr>
        <w:pStyle w:val="Style_1"/>
        <w:ind/>
        <w:jc w:val="both"/>
      </w:pPr>
      <w:r>
        <w:t>Подтверждаю  свое</w:t>
      </w:r>
      <w:r>
        <w:t xml:space="preserve">  согласие, а также согласие представляемого мною  лица на</w:t>
      </w:r>
    </w:p>
    <w:p w14:paraId="6C000000">
      <w:pPr>
        <w:pStyle w:val="Style_1"/>
        <w:ind/>
        <w:jc w:val="both"/>
      </w:pPr>
      <w:r>
        <w:t>обработку  персональных</w:t>
      </w:r>
      <w:r>
        <w:t xml:space="preserve"> данных (сбор, систематизацию, накопление, хранение,</w:t>
      </w:r>
    </w:p>
    <w:p w14:paraId="6D000000">
      <w:pPr>
        <w:pStyle w:val="Style_1"/>
        <w:ind/>
        <w:jc w:val="both"/>
      </w:pPr>
      <w:r>
        <w:t>уточнение  (</w:t>
      </w:r>
      <w:r>
        <w:t>обновление,  изменение),  использование, распространение (в том</w:t>
      </w:r>
    </w:p>
    <w:p w14:paraId="6E000000">
      <w:pPr>
        <w:pStyle w:val="Style_1"/>
        <w:ind/>
        <w:jc w:val="both"/>
      </w:pPr>
      <w:r>
        <w:t>числе  передачу</w:t>
      </w:r>
      <w:r>
        <w:t>),  обезличивание,  блокирование,  уничтожение  персональных</w:t>
      </w:r>
    </w:p>
    <w:p w14:paraId="6F000000">
      <w:pPr>
        <w:pStyle w:val="Style_1"/>
        <w:ind/>
        <w:jc w:val="both"/>
      </w:pPr>
      <w:r>
        <w:t>данных,  а</w:t>
      </w:r>
      <w:r>
        <w:t xml:space="preserve">  также  иные  действия,  необходимые  для обработки персональных</w:t>
      </w:r>
    </w:p>
    <w:p w14:paraId="70000000">
      <w:pPr>
        <w:pStyle w:val="Style_1"/>
        <w:ind/>
        <w:jc w:val="both"/>
      </w:pPr>
      <w:r>
        <w:t>данных  в</w:t>
      </w:r>
      <w:r>
        <w:t xml:space="preserve">  рамках  предоставления  муниципальной  услуги),  в  том  числе в</w:t>
      </w:r>
    </w:p>
    <w:p w14:paraId="71000000">
      <w:pPr>
        <w:pStyle w:val="Style_1"/>
        <w:ind/>
        <w:jc w:val="both"/>
      </w:pPr>
      <w:r>
        <w:t>автоматизированном  режиме</w:t>
      </w:r>
      <w:r>
        <w:t>,  включая принятие решений на их основе, в целях</w:t>
      </w:r>
    </w:p>
    <w:p w14:paraId="72000000">
      <w:pPr>
        <w:pStyle w:val="Style_1"/>
        <w:ind/>
        <w:jc w:val="both"/>
      </w:pPr>
      <w:r>
        <w:t xml:space="preserve">предоставления муниципальной услуги </w:t>
      </w:r>
      <w:r>
        <w:rPr>
          <w:highlight w:val="red"/>
        </w:rPr>
        <w:t>__</w:t>
      </w:r>
      <w:r>
        <w:rPr>
          <w:highlight w:val="red"/>
        </w:rPr>
        <w:t>_</w:t>
      </w:r>
      <w:r>
        <w:rPr>
          <w:highlight w:val="red"/>
        </w:rPr>
        <w:t>___________________________________</w:t>
      </w:r>
      <w:r>
        <w:t>.</w:t>
      </w:r>
    </w:p>
    <w:p w14:paraId="73000000">
      <w:pPr>
        <w:pStyle w:val="Style_1"/>
        <w:ind/>
        <w:jc w:val="both"/>
      </w:pPr>
      <w:r>
        <w:t xml:space="preserve">                                                 (подпись)</w:t>
      </w:r>
    </w:p>
    <w:p w14:paraId="74000000">
      <w:pPr>
        <w:pStyle w:val="Style_1"/>
        <w:ind/>
        <w:jc w:val="both"/>
      </w:pPr>
    </w:p>
    <w:p w14:paraId="75000000">
      <w:pPr>
        <w:pStyle w:val="Style_1"/>
        <w:ind/>
        <w:jc w:val="both"/>
      </w:pPr>
      <w:r>
        <w:t xml:space="preserve">Достоверность и полноту сведений подтверждаю </w:t>
      </w:r>
      <w:r>
        <w:rPr>
          <w:highlight w:val="red"/>
        </w:rPr>
        <w:t>_</w:t>
      </w:r>
      <w:r>
        <w:rPr>
          <w:highlight w:val="red"/>
        </w:rPr>
        <w:t>_</w:t>
      </w:r>
      <w:r>
        <w:rPr>
          <w:highlight w:val="red"/>
        </w:rPr>
        <w:t>___________________________</w:t>
      </w:r>
      <w:r>
        <w:t>.</w:t>
      </w:r>
    </w:p>
    <w:p w14:paraId="76000000">
      <w:pPr>
        <w:pStyle w:val="Style_1"/>
        <w:ind/>
        <w:jc w:val="both"/>
      </w:pPr>
      <w:r>
        <w:t xml:space="preserve">                                                     (подпись)</w:t>
      </w:r>
    </w:p>
    <w:p w14:paraId="77000000">
      <w:pPr>
        <w:pStyle w:val="Style_1"/>
        <w:ind/>
        <w:jc w:val="both"/>
      </w:pPr>
    </w:p>
    <w:p w14:paraId="78000000">
      <w:pPr>
        <w:pStyle w:val="Style_1"/>
        <w:ind/>
        <w:jc w:val="both"/>
      </w:pPr>
      <w:r>
        <w:t>Заявитель: ____</w:t>
      </w:r>
      <w:r>
        <w:rPr>
          <w:b w:val="1"/>
          <w:u w:val="single"/>
        </w:rPr>
        <w:t>Иванов Иван Иванович</w:t>
      </w:r>
      <w:r>
        <w:t xml:space="preserve">__________________________ </w:t>
      </w:r>
      <w:r>
        <w:rPr>
          <w:highlight w:val="red"/>
        </w:rPr>
        <w:t>__</w:t>
      </w:r>
      <w:r>
        <w:rPr>
          <w:highlight w:val="red"/>
        </w:rPr>
        <w:t>_</w:t>
      </w:r>
      <w:r>
        <w:rPr>
          <w:highlight w:val="red"/>
        </w:rPr>
        <w:t>__________</w:t>
      </w:r>
    </w:p>
    <w:p w14:paraId="79000000">
      <w:pPr>
        <w:pStyle w:val="Style_1"/>
        <w:ind/>
        <w:jc w:val="both"/>
      </w:pPr>
      <w:r>
        <w:t xml:space="preserve">           (Ф.И.О. заявителя, Ф.И.О. представителя </w:t>
      </w:r>
      <w:r>
        <w:t xml:space="preserve">заявителя)   </w:t>
      </w:r>
      <w:r>
        <w:t>(подпись)</w:t>
      </w:r>
    </w:p>
    <w:p w14:paraId="7A000000">
      <w:pPr>
        <w:pStyle w:val="Style_1"/>
        <w:ind/>
        <w:jc w:val="both"/>
      </w:pPr>
    </w:p>
    <w:p w14:paraId="7B000000">
      <w:pPr>
        <w:pStyle w:val="Style_1"/>
        <w:ind/>
        <w:jc w:val="both"/>
      </w:pPr>
      <w:r>
        <w:t>"</w:t>
      </w:r>
      <w:r>
        <w:rPr>
          <w:highlight w:val="red"/>
        </w:rPr>
        <w:t>__</w:t>
      </w:r>
      <w:r>
        <w:t xml:space="preserve">" </w:t>
      </w:r>
      <w:r>
        <w:rPr>
          <w:highlight w:val="red"/>
        </w:rPr>
        <w:t>________</w:t>
      </w:r>
      <w:r>
        <w:t xml:space="preserve"> 20</w:t>
      </w:r>
      <w:r>
        <w:rPr>
          <w:highlight w:val="red"/>
        </w:rPr>
        <w:t>__</w:t>
      </w:r>
      <w:r>
        <w:t xml:space="preserve"> года</w:t>
      </w:r>
    </w:p>
    <w:p w14:paraId="7C000000">
      <w:pPr>
        <w:pStyle w:val="Style_1"/>
        <w:ind/>
        <w:jc w:val="both"/>
      </w:pPr>
    </w:p>
    <w:p w14:paraId="7D000000">
      <w:pPr>
        <w:pStyle w:val="Style_1"/>
        <w:ind/>
        <w:jc w:val="both"/>
      </w:pPr>
      <w:r>
        <w:t>Документы прилагаются. &lt;*&gt;</w:t>
      </w:r>
    </w:p>
    <w:p w14:paraId="7E000000">
      <w:pPr>
        <w:pStyle w:val="Style_1"/>
        <w:ind/>
        <w:jc w:val="both"/>
      </w:pPr>
      <w:r>
        <w:t xml:space="preserve">    --------------------------------</w:t>
      </w:r>
    </w:p>
    <w:p w14:paraId="7F000000">
      <w:pPr>
        <w:pStyle w:val="Style_1"/>
        <w:ind/>
        <w:jc w:val="both"/>
      </w:pPr>
      <w:r>
        <w:t>&lt;*&gt; При отправке по почте заявление и пакет документов направляются в адрес</w:t>
      </w:r>
    </w:p>
    <w:p w14:paraId="80000000">
      <w:pPr>
        <w:pStyle w:val="Style_1"/>
        <w:ind/>
        <w:jc w:val="both"/>
      </w:pPr>
      <w:r>
        <w:t>ДИЗО, Управления торговли почтовым отправлением с описью вложения.</w:t>
      </w:r>
    </w:p>
    <w:p w14:paraId="81000000">
      <w:pPr>
        <w:pStyle w:val="Style_1"/>
        <w:ind/>
        <w:jc w:val="both"/>
      </w:pPr>
    </w:p>
    <w:p w14:paraId="82000000">
      <w:pPr>
        <w:pStyle w:val="Style_1"/>
        <w:ind/>
        <w:jc w:val="both"/>
      </w:pPr>
      <w:r>
        <w:t>&lt;*</w:t>
      </w:r>
      <w:r>
        <w:t>*</w:t>
      </w:r>
      <w:r>
        <w:t>&gt; При отправке по электронной почте заявление и пакет документов направляются в адрес ДИЗО, Управления торговли подписанные УКЭП.</w:t>
      </w:r>
    </w:p>
    <w:p w14:paraId="83000000">
      <w:pPr>
        <w:pStyle w:val="Style_1"/>
        <w:ind/>
        <w:jc w:val="both"/>
      </w:pPr>
    </w:p>
    <w:p w14:paraId="84000000">
      <w:pPr>
        <w:pStyle w:val="Style_2"/>
      </w:pPr>
      <w:r>
        <w:rPr>
          <w:i w:val="1"/>
          <w:color w:val="0000FF"/>
        </w:rPr>
        <w:fldChar w:fldCharType="begin"/>
      </w:r>
      <w:r>
        <w:rPr>
          <w:i w:val="1"/>
          <w:color w:val="0000FF"/>
        </w:rPr>
        <w:instrText>HYPERLINK "https://login.consultant.ru/link/?req=doc&amp;base=RLAW186&amp;n=144750&amp;dst=101317"</w:instrText>
      </w:r>
      <w:r>
        <w:rPr>
          <w:i w:val="1"/>
          <w:color w:val="0000FF"/>
        </w:rPr>
        <w:fldChar w:fldCharType="separate"/>
      </w:r>
      <w:r>
        <w:rPr>
          <w:i w:val="1"/>
          <w:color w:val="0000FF"/>
        </w:rPr>
        <w:br/>
      </w:r>
      <w:r>
        <w:rPr>
          <w:i w:val="1"/>
          <w:color w:val="0000FF"/>
        </w:rPr>
        <w:t>Постановление Администрации г. Ростова н/Д от 25.01.2016 N 52 (ред. от 13.11.2024) "Об утверждении административного регламента N АР-321-20 муниципальной услуги "Выдача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сервитута" {</w:t>
      </w:r>
      <w:r>
        <w:rPr>
          <w:i w:val="1"/>
          <w:color w:val="0000FF"/>
        </w:rPr>
        <w:t>КонсультантПлюс</w:t>
      </w:r>
      <w:r>
        <w:rPr>
          <w:i w:val="1"/>
          <w:color w:val="0000FF"/>
        </w:rPr>
        <w:t>}</w:t>
      </w:r>
      <w:r>
        <w:rPr>
          <w:i w:val="1"/>
          <w:color w:val="0000FF"/>
        </w:rPr>
        <w:fldChar w:fldCharType="end"/>
      </w:r>
      <w:r>
        <w:br/>
      </w:r>
    </w:p>
    <w:p w14:paraId="85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ConsPlusNonformat"/>
    <w:link w:val="Style_1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_ch" w:type="character">
    <w:name w:val="ConsPlusNonformat"/>
    <w:link w:val="Style_1"/>
    <w:rPr>
      <w:rFonts w:ascii="Courier New" w:hAnsi="Courier New"/>
      <w:sz w:val="20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2026-05-14T07:32:21Z</dcterms:modified>
</cp:coreProperties>
</file>